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1" w:rsidRDefault="00D42F4A" w:rsidP="00823CB4">
      <w:pPr>
        <w:bidi w:val="0"/>
        <w:jc w:val="both"/>
      </w:pPr>
      <w:r>
        <w:t xml:space="preserve">Dear </w:t>
      </w:r>
      <w:r w:rsidR="00823CB4">
        <w:t>……………………………….,</w:t>
      </w:r>
    </w:p>
    <w:p w:rsidR="00D42F4A" w:rsidRDefault="009C6420" w:rsidP="009C6420">
      <w:pPr>
        <w:bidi w:val="0"/>
        <w:jc w:val="both"/>
      </w:pPr>
      <w:r>
        <w:t>My name is ……………………</w:t>
      </w:r>
      <w:proofErr w:type="gramStart"/>
      <w:r>
        <w:t>… .</w:t>
      </w:r>
      <w:proofErr w:type="gramEnd"/>
      <w:r>
        <w:t xml:space="preserve"> I am </w:t>
      </w:r>
      <w:proofErr w:type="gramStart"/>
      <w:r>
        <w:t>a(</w:t>
      </w:r>
      <w:proofErr w:type="gramEnd"/>
      <w:r>
        <w:t xml:space="preserve">n) Assistant/ Associate/ Full Professor at </w:t>
      </w:r>
      <w:proofErr w:type="spellStart"/>
      <w:r>
        <w:t>Babol</w:t>
      </w:r>
      <w:proofErr w:type="spellEnd"/>
      <w:r>
        <w:t xml:space="preserve"> </w:t>
      </w:r>
      <w:proofErr w:type="spellStart"/>
      <w:r>
        <w:t>Noshirvani</w:t>
      </w:r>
      <w:proofErr w:type="spellEnd"/>
      <w:r>
        <w:t xml:space="preserve"> University of Technology, </w:t>
      </w:r>
      <w:proofErr w:type="spellStart"/>
      <w:r>
        <w:t>Babol</w:t>
      </w:r>
      <w:proofErr w:type="spellEnd"/>
      <w:r>
        <w:t>, Iran, Faculty of ……………..Engineering. Improving my international collaborations, I was wondering whether we could build some mutual research projects funded by both countries governments.</w:t>
      </w:r>
    </w:p>
    <w:p w:rsidR="00D42F4A" w:rsidRDefault="009C6420" w:rsidP="00826E32">
      <w:pPr>
        <w:bidi w:val="0"/>
        <w:jc w:val="both"/>
      </w:pPr>
      <w:r>
        <w:t xml:space="preserve">Hence, </w:t>
      </w:r>
      <w:r w:rsidR="00826E32" w:rsidRPr="00826E32">
        <w:t xml:space="preserve">I declare hereby my good intention </w:t>
      </w:r>
      <w:bookmarkStart w:id="0" w:name="_GoBack"/>
      <w:bookmarkEnd w:id="0"/>
      <w:r w:rsidR="00D42F4A">
        <w:t>to build joint projects in terms of "</w:t>
      </w:r>
      <w:proofErr w:type="spellStart"/>
      <w:r w:rsidR="000E0B06" w:rsidRPr="000E0B06">
        <w:rPr>
          <w:b/>
          <w:bCs/>
        </w:rPr>
        <w:t>Programme</w:t>
      </w:r>
      <w:proofErr w:type="spellEnd"/>
      <w:r w:rsidR="000E0B06" w:rsidRPr="000E0B06">
        <w:rPr>
          <w:b/>
          <w:bCs/>
        </w:rPr>
        <w:t xml:space="preserve"> </w:t>
      </w:r>
      <w:proofErr w:type="spellStart"/>
      <w:r w:rsidR="000E0B06" w:rsidRPr="000E0B06">
        <w:rPr>
          <w:b/>
          <w:bCs/>
        </w:rPr>
        <w:t>Gundishapur</w:t>
      </w:r>
      <w:proofErr w:type="spellEnd"/>
      <w:r w:rsidR="00D42F4A">
        <w:t xml:space="preserve">" dual-mobility program which was signed by </w:t>
      </w:r>
      <w:r w:rsidR="00BF2AB8">
        <w:t xml:space="preserve">Iranian </w:t>
      </w:r>
      <w:r w:rsidR="00D42F4A">
        <w:t xml:space="preserve">Center of International Studies and Scientific Cooperation (CISSC) and </w:t>
      </w:r>
      <w:r w:rsidR="000E0B06">
        <w:rPr>
          <w:rStyle w:val="st"/>
        </w:rPr>
        <w:t xml:space="preserve">Le Service de </w:t>
      </w:r>
      <w:proofErr w:type="spellStart"/>
      <w:r w:rsidR="000E0B06">
        <w:rPr>
          <w:rStyle w:val="st"/>
        </w:rPr>
        <w:t>Coopération</w:t>
      </w:r>
      <w:proofErr w:type="spellEnd"/>
      <w:r w:rsidR="000E0B06">
        <w:rPr>
          <w:rStyle w:val="st"/>
        </w:rPr>
        <w:t xml:space="preserve"> </w:t>
      </w:r>
      <w:proofErr w:type="gramStart"/>
      <w:r w:rsidR="000E0B06">
        <w:rPr>
          <w:rStyle w:val="st"/>
        </w:rPr>
        <w:t>et</w:t>
      </w:r>
      <w:proofErr w:type="gramEnd"/>
      <w:r w:rsidR="000E0B06">
        <w:rPr>
          <w:rStyle w:val="st"/>
        </w:rPr>
        <w:t xml:space="preserve"> </w:t>
      </w:r>
      <w:proofErr w:type="spellStart"/>
      <w:r w:rsidR="000E0B06">
        <w:rPr>
          <w:rStyle w:val="st"/>
        </w:rPr>
        <w:t>d'Action</w:t>
      </w:r>
      <w:proofErr w:type="spellEnd"/>
      <w:r w:rsidR="000E0B06">
        <w:rPr>
          <w:rStyle w:val="st"/>
        </w:rPr>
        <w:t xml:space="preserve"> </w:t>
      </w:r>
      <w:proofErr w:type="spellStart"/>
      <w:r w:rsidR="000E0B06" w:rsidRPr="000E0B06">
        <w:rPr>
          <w:rStyle w:val="st"/>
        </w:rPr>
        <w:t>Culturelle</w:t>
      </w:r>
      <w:proofErr w:type="spellEnd"/>
      <w:r w:rsidR="000E0B06" w:rsidRPr="000E0B06">
        <w:rPr>
          <w:rStyle w:val="st"/>
        </w:rPr>
        <w:t xml:space="preserve"> (</w:t>
      </w:r>
      <w:r w:rsidR="000E0B06" w:rsidRPr="000E0B06">
        <w:rPr>
          <w:rStyle w:val="Emphasis"/>
        </w:rPr>
        <w:t>SCAC</w:t>
      </w:r>
      <w:r w:rsidR="000E0B06" w:rsidRPr="000E0B06">
        <w:rPr>
          <w:rStyle w:val="st"/>
        </w:rPr>
        <w:t>)</w:t>
      </w:r>
      <w:r w:rsidR="000E0B06">
        <w:t xml:space="preserve"> (</w:t>
      </w:r>
      <w:r w:rsidR="000E0B06" w:rsidRPr="000E0B06">
        <w:t xml:space="preserve">The Cultural and Scientific Department </w:t>
      </w:r>
      <w:r w:rsidR="000E0B06">
        <w:t>of France</w:t>
      </w:r>
      <w:r>
        <w:t>)</w:t>
      </w:r>
      <w:r w:rsidR="000E0B06">
        <w:t xml:space="preserve"> in Iran</w:t>
      </w:r>
      <w:r w:rsidR="00D42F4A">
        <w:t>. They ha</w:t>
      </w:r>
      <w:r>
        <w:t>ve</w:t>
      </w:r>
      <w:r w:rsidR="00D42F4A">
        <w:t xml:space="preserve"> </w:t>
      </w:r>
      <w:r>
        <w:t>both</w:t>
      </w:r>
      <w:r>
        <w:t xml:space="preserve"> </w:t>
      </w:r>
      <w:r w:rsidR="00D42F4A">
        <w:t>agreed to undertake the travel and lodging costs.</w:t>
      </w:r>
      <w:r w:rsidR="00823CB4">
        <w:t xml:space="preserve"> Also, there is a good chance for mobility of the researchers from both countries.</w:t>
      </w:r>
    </w:p>
    <w:p w:rsidR="00D42F4A" w:rsidRDefault="00D42F4A" w:rsidP="00791A62">
      <w:pPr>
        <w:bidi w:val="0"/>
        <w:jc w:val="both"/>
      </w:pPr>
      <w:r>
        <w:t xml:space="preserve">The project should not last more than two years and each party should submit the proposal to the responsible organizations in their country, namely CISSC for the Iranian scientists and </w:t>
      </w:r>
      <w:r w:rsidR="00791A62">
        <w:t>Campus France</w:t>
      </w:r>
      <w:r>
        <w:t xml:space="preserve"> for the </w:t>
      </w:r>
      <w:r w:rsidR="00791A62">
        <w:t>French</w:t>
      </w:r>
      <w:r>
        <w:t xml:space="preserve"> scientists.</w:t>
      </w:r>
      <w:r w:rsidR="00823CB4">
        <w:t xml:space="preserve"> The foreign partner should send his/ her CV to the counterpart partner and </w:t>
      </w:r>
      <w:r w:rsidR="00BF2AB8">
        <w:t xml:space="preserve">also </w:t>
      </w:r>
      <w:r w:rsidR="00823CB4">
        <w:t xml:space="preserve">declare his/her agreement on the proposal via an official letter. </w:t>
      </w:r>
    </w:p>
    <w:p w:rsidR="00823CB4" w:rsidRDefault="00823CB4" w:rsidP="00823CB4">
      <w:pPr>
        <w:bidi w:val="0"/>
        <w:jc w:val="both"/>
      </w:pPr>
      <w:r>
        <w:t>There is research priority in the following fields: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 w:rsidRPr="00823CB4">
        <w:t>Humanities and Social Sciences (HSS)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Medicine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Basic Sciences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Life Sciences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Engineering</w:t>
      </w:r>
    </w:p>
    <w:p w:rsidR="000E0B06" w:rsidRDefault="000E0B06" w:rsidP="000E0B06">
      <w:pPr>
        <w:pStyle w:val="ListParagraph"/>
        <w:numPr>
          <w:ilvl w:val="0"/>
          <w:numId w:val="1"/>
        </w:numPr>
        <w:bidi w:val="0"/>
        <w:jc w:val="both"/>
      </w:pPr>
      <w:r>
        <w:t>Ecology &amp; Environment</w:t>
      </w:r>
    </w:p>
    <w:p w:rsidR="000E0B06" w:rsidRDefault="000E0B06" w:rsidP="000E0B06">
      <w:pPr>
        <w:pStyle w:val="ListParagraph"/>
        <w:numPr>
          <w:ilvl w:val="0"/>
          <w:numId w:val="1"/>
        </w:numPr>
        <w:bidi w:val="0"/>
        <w:jc w:val="both"/>
      </w:pPr>
      <w:r>
        <w:t>Biotechnology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Information Technology (IT)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Museum</w:t>
      </w:r>
    </w:p>
    <w:p w:rsidR="00823CB4" w:rsidRDefault="00823CB4" w:rsidP="00823CB4">
      <w:pPr>
        <w:pStyle w:val="ListParagraph"/>
        <w:numPr>
          <w:ilvl w:val="0"/>
          <w:numId w:val="1"/>
        </w:numPr>
        <w:bidi w:val="0"/>
        <w:jc w:val="both"/>
      </w:pPr>
      <w:r>
        <w:t>Arts</w:t>
      </w:r>
    </w:p>
    <w:p w:rsidR="00823CB4" w:rsidRDefault="00823CB4" w:rsidP="00823CB4">
      <w:pPr>
        <w:pStyle w:val="ListParagraph"/>
        <w:bidi w:val="0"/>
        <w:jc w:val="both"/>
      </w:pPr>
    </w:p>
    <w:p w:rsidR="00823CB4" w:rsidRDefault="00823CB4" w:rsidP="00823CB4">
      <w:pPr>
        <w:pStyle w:val="ListParagraph"/>
        <w:bidi w:val="0"/>
        <w:ind w:hanging="720"/>
        <w:jc w:val="both"/>
      </w:pPr>
      <w:r>
        <w:t>Following are the useful links you may need:</w:t>
      </w:r>
    </w:p>
    <w:p w:rsidR="00823CB4" w:rsidRDefault="00823CB4" w:rsidP="00823CB4">
      <w:pPr>
        <w:pStyle w:val="ListParagraph"/>
        <w:bidi w:val="0"/>
        <w:ind w:hanging="720"/>
        <w:jc w:val="both"/>
      </w:pPr>
    </w:p>
    <w:p w:rsidR="00791A62" w:rsidRDefault="00791A62" w:rsidP="00823CB4">
      <w:pPr>
        <w:pStyle w:val="ListParagraph"/>
        <w:bidi w:val="0"/>
        <w:ind w:hanging="720"/>
        <w:jc w:val="both"/>
      </w:pPr>
      <w:r>
        <w:t xml:space="preserve">Iranian Scientists: </w:t>
      </w:r>
    </w:p>
    <w:p w:rsidR="00791A62" w:rsidRDefault="00791A62" w:rsidP="00791A62">
      <w:pPr>
        <w:pStyle w:val="ListParagraph"/>
        <w:bidi w:val="0"/>
        <w:ind w:hanging="720"/>
        <w:jc w:val="both"/>
      </w:pPr>
      <w:r>
        <w:t xml:space="preserve">                               </w:t>
      </w:r>
      <w:hyperlink r:id="rId6" w:tgtFrame="_blank" w:history="1">
        <w:r w:rsidRPr="00791A62">
          <w:rPr>
            <w:color w:val="0000FF"/>
            <w:u w:val="single"/>
          </w:rPr>
          <w:t>http://www.cissc.ir</w:t>
        </w:r>
      </w:hyperlink>
    </w:p>
    <w:p w:rsidR="000E0B06" w:rsidRDefault="00791A62" w:rsidP="000E0B06">
      <w:pPr>
        <w:pStyle w:val="ListParagraph"/>
        <w:bidi w:val="0"/>
        <w:ind w:hanging="720"/>
        <w:jc w:val="both"/>
      </w:pPr>
      <w:r>
        <w:t xml:space="preserve">Email Address:     </w:t>
      </w:r>
      <w:hyperlink r:id="rId7" w:history="1">
        <w:r w:rsidRPr="007740AE">
          <w:rPr>
            <w:rStyle w:val="Hyperlink"/>
          </w:rPr>
          <w:t>jundi.cissc@yahoo.com</w:t>
        </w:r>
      </w:hyperlink>
      <w:r>
        <w:t xml:space="preserve"> </w:t>
      </w:r>
    </w:p>
    <w:p w:rsidR="00791A62" w:rsidRDefault="00791A62" w:rsidP="00791A62">
      <w:pPr>
        <w:pStyle w:val="ListParagraph"/>
        <w:bidi w:val="0"/>
        <w:ind w:hanging="720"/>
        <w:jc w:val="both"/>
      </w:pPr>
    </w:p>
    <w:p w:rsidR="00791A62" w:rsidRDefault="00791A62" w:rsidP="00791A62">
      <w:pPr>
        <w:pStyle w:val="ListParagraph"/>
        <w:bidi w:val="0"/>
        <w:ind w:hanging="720"/>
        <w:jc w:val="both"/>
      </w:pPr>
      <w:r>
        <w:t xml:space="preserve">French Scientists: </w:t>
      </w:r>
    </w:p>
    <w:p w:rsidR="00823CB4" w:rsidRDefault="00791A62" w:rsidP="000E0B06">
      <w:pPr>
        <w:pStyle w:val="ListParagraph"/>
        <w:bidi w:val="0"/>
        <w:ind w:hanging="720"/>
        <w:jc w:val="both"/>
      </w:pPr>
      <w:r>
        <w:t xml:space="preserve">                                </w:t>
      </w:r>
      <w:hyperlink r:id="rId8" w:history="1">
        <w:r w:rsidR="000E0B06" w:rsidRPr="007740AE">
          <w:rPr>
            <w:rStyle w:val="Hyperlink"/>
          </w:rPr>
          <w:t>http://www.campusfrance.org/fr/gundishapur</w:t>
        </w:r>
      </w:hyperlink>
      <w:r w:rsidR="000E0B06">
        <w:t xml:space="preserve"> </w:t>
      </w:r>
    </w:p>
    <w:p w:rsidR="00823CB4" w:rsidRDefault="00791A62" w:rsidP="00823CB4">
      <w:pPr>
        <w:pStyle w:val="ListParagraph"/>
        <w:bidi w:val="0"/>
        <w:ind w:hanging="720"/>
        <w:jc w:val="both"/>
      </w:pPr>
      <w:r>
        <w:t xml:space="preserve">Email Addresses: </w:t>
      </w:r>
      <w:hyperlink r:id="rId9" w:history="1">
        <w:r w:rsidRPr="007740AE">
          <w:rPr>
            <w:rStyle w:val="Hyperlink"/>
          </w:rPr>
          <w:t>pierre-andre.lhote@diplomatie.gouv.fr</w:t>
        </w:r>
      </w:hyperlink>
      <w:r>
        <w:t xml:space="preserve"> </w:t>
      </w:r>
      <w:r w:rsidRPr="00791A62">
        <w:t xml:space="preserve"> </w:t>
      </w:r>
      <w:proofErr w:type="gramStart"/>
      <w:r w:rsidRPr="00791A62">
        <w:t>/</w:t>
      </w:r>
      <w:r>
        <w:t xml:space="preserve"> </w:t>
      </w:r>
      <w:r w:rsidRPr="00791A62">
        <w:t xml:space="preserve"> </w:t>
      </w:r>
      <w:proofErr w:type="gramEnd"/>
      <w:hyperlink r:id="rId10" w:history="1">
        <w:r w:rsidRPr="007740AE">
          <w:rPr>
            <w:rStyle w:val="Hyperlink"/>
          </w:rPr>
          <w:t>scac.teheran-amba@diplomatie.gouv.fr</w:t>
        </w:r>
      </w:hyperlink>
      <w:r>
        <w:t xml:space="preserve"> </w:t>
      </w:r>
    </w:p>
    <w:p w:rsidR="00791A62" w:rsidRDefault="00791A62" w:rsidP="00823CB4">
      <w:pPr>
        <w:pStyle w:val="ListParagraph"/>
        <w:bidi w:val="0"/>
        <w:ind w:hanging="720"/>
        <w:jc w:val="both"/>
      </w:pPr>
    </w:p>
    <w:p w:rsidR="00791A62" w:rsidRDefault="00791A62" w:rsidP="00791A62">
      <w:pPr>
        <w:pStyle w:val="ListParagraph"/>
        <w:bidi w:val="0"/>
        <w:ind w:hanging="720"/>
        <w:jc w:val="both"/>
      </w:pPr>
    </w:p>
    <w:p w:rsidR="00823CB4" w:rsidRDefault="00823CB4" w:rsidP="00791A62">
      <w:pPr>
        <w:pStyle w:val="ListParagraph"/>
        <w:bidi w:val="0"/>
        <w:ind w:hanging="720"/>
        <w:jc w:val="both"/>
      </w:pPr>
      <w:r>
        <w:t>Sincerely,</w:t>
      </w:r>
    </w:p>
    <w:p w:rsidR="00823CB4" w:rsidRDefault="00823CB4" w:rsidP="00823CB4">
      <w:pPr>
        <w:pStyle w:val="ListParagraph"/>
        <w:bidi w:val="0"/>
        <w:ind w:hanging="720"/>
        <w:jc w:val="both"/>
      </w:pPr>
    </w:p>
    <w:p w:rsidR="00823CB4" w:rsidRDefault="00823CB4" w:rsidP="00823CB4">
      <w:pPr>
        <w:pStyle w:val="ListParagraph"/>
        <w:bidi w:val="0"/>
        <w:ind w:hanging="720"/>
        <w:jc w:val="both"/>
      </w:pPr>
      <w:r>
        <w:t>…………………………………………….</w:t>
      </w:r>
    </w:p>
    <w:p w:rsidR="00823CB4" w:rsidRDefault="00823CB4" w:rsidP="00823CB4">
      <w:pPr>
        <w:pStyle w:val="ListParagraph"/>
        <w:bidi w:val="0"/>
        <w:ind w:hanging="720"/>
        <w:jc w:val="both"/>
      </w:pPr>
    </w:p>
    <w:p w:rsidR="00823CB4" w:rsidRDefault="00823CB4" w:rsidP="00823CB4">
      <w:pPr>
        <w:pStyle w:val="ListParagraph"/>
        <w:bidi w:val="0"/>
        <w:ind w:hanging="720"/>
        <w:jc w:val="both"/>
      </w:pPr>
    </w:p>
    <w:sectPr w:rsidR="00823CB4" w:rsidSect="008C4B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5239"/>
    <w:multiLevelType w:val="hybridMultilevel"/>
    <w:tmpl w:val="4490D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4A"/>
    <w:rsid w:val="000E0B06"/>
    <w:rsid w:val="00422391"/>
    <w:rsid w:val="005D6852"/>
    <w:rsid w:val="00791A62"/>
    <w:rsid w:val="00800E38"/>
    <w:rsid w:val="00823CB4"/>
    <w:rsid w:val="00826E32"/>
    <w:rsid w:val="008A35C8"/>
    <w:rsid w:val="008C4B20"/>
    <w:rsid w:val="009C6420"/>
    <w:rsid w:val="00BF2AB8"/>
    <w:rsid w:val="00D42F4A"/>
    <w:rsid w:val="00D859B9"/>
    <w:rsid w:val="00E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CB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E0B06"/>
  </w:style>
  <w:style w:type="character" w:styleId="Emphasis">
    <w:name w:val="Emphasis"/>
    <w:basedOn w:val="DefaultParagraphFont"/>
    <w:uiPriority w:val="20"/>
    <w:qFormat/>
    <w:rsid w:val="000E0B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CB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E0B06"/>
  </w:style>
  <w:style w:type="character" w:styleId="Emphasis">
    <w:name w:val="Emphasis"/>
    <w:basedOn w:val="DefaultParagraphFont"/>
    <w:uiPriority w:val="20"/>
    <w:qFormat/>
    <w:rsid w:val="000E0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fr/gundishap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ndi.cissc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c.i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ac.teheran-amba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-andre.lhote@diplomatie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pourali</dc:creator>
  <cp:lastModifiedBy>pourali</cp:lastModifiedBy>
  <cp:revision>2</cp:revision>
  <dcterms:created xsi:type="dcterms:W3CDTF">2017-01-15T04:33:00Z</dcterms:created>
  <dcterms:modified xsi:type="dcterms:W3CDTF">2017-01-15T04:33:00Z</dcterms:modified>
</cp:coreProperties>
</file>